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DB" w:rsidRPr="00202FDB" w:rsidRDefault="00202FDB" w:rsidP="00202FD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Федеральный закон от 30.03.1999 г. № 52-ФЗ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 санитарно-эпидемиологическом благополучии населения</w:t>
      </w:r>
    </w:p>
    <w:p w:rsidR="00202FDB" w:rsidRPr="00202FDB" w:rsidRDefault="00A9417D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hyperlink r:id="rId4" w:tgtFrame="_blank" w:history="1">
        <w:r w:rsidR="00202FDB" w:rsidRPr="00202FDB">
          <w:rPr>
            <w:rFonts w:ascii="Times New Roman" w:eastAsia="Times New Roman" w:hAnsi="Times New Roman" w:cs="Times New Roman"/>
            <w:color w:val="606778"/>
            <w:sz w:val="28"/>
            <w:szCs w:val="28"/>
            <w:u w:val="single"/>
            <w:lang w:eastAsia="ru-RU"/>
          </w:rPr>
          <w:t>pravo.gov.ru</w:t>
        </w:r>
      </w:hyperlink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ind w:left="8400" w:right="8400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(Положения настоящего Федерального закона в части оценки и подтверждения соответствия молока и молочной продукции, обязательных требований к связанным с ними процессам производства, хранения, перевозки, реализации и утилизации не применяются - Федеральный закон от 12.06.2008 № 88-ФЗ)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(Требования абзаца второго пункта 1, пунктов 2 и 3 статьи 13, статьи 14, пунктов 2 - 6 статьи 15, пунктов 2 и 3 статьи 16, пункта 2 статьи 32, статей 41 и 43 настоящего Федерального закона не применяются в отношении соковой продукции из фруктов и - (Или) овощей Федеральный закон от 27.10.2008 № 178-ФЗ)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(Положения настоящего Федерального закона в части оценки и подтверждения соответствия табачной продукции не применяются - Федеральный закон от 22.12.2008 № 268-ФЗ)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I. ОБЩИЕ ПОЛОЖЕНИЯ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1. Основные понятия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целях настоящего Федерального закона используются следующие основные понятия: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санитарно-эпидемиологическое благополучие населения 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среда обитания человека (далее - среда обитания) 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факторы среды обитания 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вредное воздействие на человека 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благоприятные условия жизнедеятельности человека 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безопасные условия для человека - состояние среды обитания, при котором отсутствует опасность вредного воздействия ее факторов на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санитарно-эпидемиологическая обстановка - состояние здоровья населения и среды обитания на определенной территории в конкретно указанное время;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гигиенический норматив 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санитарно-эпидемиологические требования 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 - санитарные правила),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социально-гигиенический мониторинг 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федеральный государственный санитарно-эпидемиологический надзор 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санитарно-эпидемиологическое заключение 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строений, сооружений, помещений, оборудования, транспортных средств; (В редакции Федерального закона от 29.07.2017 № 221-ФЗ)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санитарно-противоэпидемические (профилактические) мероприятия 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ограничительные мероприятия (карантин) 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инфекционные заболевания 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инфекционные заболевания, представляющие опасность для окружающих, 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массовые неинфекционные заболевания (отравления) 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2. Обеспечение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Санитарно-эпидемиологическое благополучие населения обеспечивается посредством: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профилактики заболеваний в соответствии с санитарно-эпидемиологической обстановкой и прогнозом ее изменения;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 как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составной части осуществляемой ими деятельности;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государственного санитарно-эпидемиологического нормирования;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федерального государственного санитарно-эпидемиологического надзора;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лицензирования видов деятельности, представляющих потенциальную опасность для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проведения социально-гигиенического мониторинга;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научных исследований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 по гигиеническому воспитанию и обучению населения и пропаганде здорового образа жизни;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3. Особенности обеспечения санитарно-эпидемиологического благополучия населения на территории инновационного центра "Сколково", в том числе особенности утверждения и применения санитарно-эпидемиологических требований, устанавливаются Федеральным законом "Об инновационном центре "Сколково". (Пункт введен - Федеральный закон от 28.09.2010 № 243-ФЗ)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 законом "О международном медицинском кластере и внесении изменений в отдельные законодательные акты Российской Федерации". (Пункт введен - Федеральный закон от 29.06.2015 № 160-ФЗ)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Федеральным законом "Об инновационных научно-технологических центрах и о внесении изменений в отдельные законодательные акты Российской Федерации". (Пункт введен - Федеральный закон от 29.07.2017 № 216-ФЗ)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3. Законодательство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Законодательство в области обеспечения санитарно-эпидемиологического благополучия населения (далее 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 (В редакции Федерального закона от 31.12.2005 № 199-ФЗ)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4. Отношения, регулируемые настоящим Федеральным законом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законом. (В редакции Федерального закона от 30.12.2008 № 309-ФЗ)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федеральный государственный санитарно-эпидемиологический надзор;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государственное санитарно-эпидемиологическое нормирование;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социально-гигиенический мониторинг;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обеспечение санитарной охраны территории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введение и отмена на территории Российской Федерации ограничительных мероприятий (карантина);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координация научных исследований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реализация мер по гигиеническому воспитанию и обучению населения, пропаганде здорового образа жизни; (Абзац введен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контроль за санитарно-эпидемиологической обстановкой; (Абзац введен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 (Абзац введен - Федеральный закон от 22.08.2004 № 122-ФЗ;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законом от 6 октября 1999 года № 184-ФЗ "Об общих принципах организации законодательных (представительных) и исполнительных органов государственной власти субъектов Российской Федерации". (Статья введена - Федеральный закон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принятие в соответствии с федеральными законами законов и иных нормативных правовых актов субъекта Российской Федерации, контроль за их исполнением;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 осуществления мер по гигиеническому воспитанию и обучению населения, пропаганде здорового образа жизни;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 участия в проведении социально-гигиенического мониторинга субъекта Российской Федерации. (В редакции Федерального закона от 29.12.2006 № 258-ФЗ)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(Статья в редакции Федерального закона от 31.12.2005 № 199-ФЗ)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7.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(Утратила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8. Права граждан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Граждане имеют право: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 благоприятную среду обитания, факторы которой не оказывают вредного воздействия на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9. Права индивидуальных предпринимателей и юридических лиц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Индивидуальные предприниматели и юридические лица имеют право: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10. Обязанности граждан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Граждане обязаны: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 (В редакции федеральных законов от 18.07.2011 № 242-ФЗ;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заботиться о здоровье, гигиеническом воспитании и об обучении своих детей;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Статья 11. Обязанности индивидуальных предпринимателей и юридических лиц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Индивидуальные предприниматели и юридические лица в соответствии с осуществляемой ими деятельностью обязаны: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 (В редакции федеральных законов от 18.07.2011 № 242-ФЗ;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разрабатывать и проводить санитарно-противоэпидемические (профилактические) мероприятия;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контроля за факторами среды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осуществлять гигиеническое обучение работников.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III. САНИТАРНО-ЭПИДЕМИОЛОГИЧЕСКИЕ ТРЕБОВАНИЯ ОБЕСПЕЧЕНИЯ БЕЗОПАСНОСТИ СРЕДЫ ОБИТАНИЯ ДЛЯ ЗДОРОВЬЯ ЧЕЛОВЕКА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12. Санитарно-эпидемиологические требования к планировке и застройке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01.07.2017 № 135-ФЗ)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 и благоустройства и иных объектов (далее - объекты) должны соблюдаться санитарные правила. (В редакции федеральных законов от 18.12.2006 № 232-ФЗ; от 18.07.2011 № 215-ФЗ; от 23.06.2014 № 171-ФЗ)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Правительством Российской Федерации. (Абзац введен - Федеральный закон от 01.07.2017 № 135-ФЗ; в редакции Федерального закона от 03.08.2018 № 342-ФЗ)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Федерации. (Абзац введен - Федеральный закон от 03.08.2018 № 342-ФЗ)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21. 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обеспечения). (Пункт введен - Федеральный закон от 01.07.2017 № 141-ФЗ)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(Пункт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4. 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проведение указанных работ и их финансирование и (или) кредитование.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Продукция производственно-технического назначения, при производстве, транспортировке, хранении, применении (использовании) и утилизации которой требуется непосредственное участие человека, а также товары для личных и бытовых нужд граждан (далее - продукция) не должны оказывать вредное воздействие на человека и среду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Продукция по своим свойствам и показателям должна соответствовать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статьей 43 настоящего Федерального закона.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6. 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7. 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 (Пункт введен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1. Продукция, ввозимая на территорию Российской Федерации гражданами, индивидуальными предпринимателями и юридическими лицами 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Продукция, указанная в пункте 1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статьей 43 настоящего Федерального закона.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17. Санитарно-эпидемиологические требования к организации питания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 (В редакции федеральных законов от 02.07.2013 № 185-ФЗ; от 25.11.2013 № 317-ФЗ; от 28.11.2015 № 358-ФЗ)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18. Санитарно-эпидемиологические требования к водным объектам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 - водные объекты), не должны являться источниками биологических, химических и физических факторов вредного воздействия на человека. (В редакции Федерального закона от 14.07.2008 № 118-ФЗ)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 (В редакции Федерального закона от 14.07.2008 № 118-ФЗ)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03.08.2018 № 342-ФЗ)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Зоны санитарной охраны источников питьевого и хозяйственно-бытового водоснабжения устанавливаются,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Правительством Российской Федерации. (Абзац введен - Федеральный закон от 14.07.2008 № 118-ФЗ; в редакции Федерального закона от 03.08.2018 № 342-ФЗ)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Статья 19. Санитарно-эпидемиологические требования к питьевой воде, а также к питьевому и хозяйственно-бытовому водоснабжению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14.07.2008 № 118-ФЗ)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 (В редакции Федерального закона от 07.12.2011 № 417-ФЗ)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Население городских и сельских поселений должно обеспечива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й и питьевой воды указанных систем санитарно-эпидемиологическим требованиям. (В редакции Федерального закона от 07.12.2011 № 417-ФЗ)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 - места постоянного или временного пребывания человека) не должен оказывать вредное воздействие на человека.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4. 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 или временного пребывания человека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Содержание территорий городских и сельских поселений, промышленных площадок должно отвечать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 (В редакции Федерального закона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(Пункт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 (В редакции Федерального закона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 (В редакции Федерального закона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23. Санитарно-эпидемиологические требования к жилым помещениям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Заселение жилых помещений, признанных в соответствии с санитарным законодательством Российской Федерации непригодными для проживания, равно как и предоставление гражданам для постоянного или временного проживания нежилых помещений не допускается.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Содержание жилых помещений должно отвечать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25. Санитарно-эпидемиологические требования к условиям труда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28. Санитарно-эпидемиологические требования к условиям отдыха и оздоровления детей, их воспитания и обучения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05.06.2012 № 52-ФЗ)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 (В редакции федеральных законов от 05.06.2012 № 52-ФЗ; от 02.07.2013 № 185-ФЗ)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IV. САНИТАРНО-ПРОТИВОЭПИДЕМИЧЕСКИЕ (ПРОФИЛАКТИЧЕСКИЕ) МЕРОПРИЯТИЯ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29. Организация и проведение санитарно-противоэпидемических (профилактических) мероприятий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осмотров, профилактических прививок, гигиенического воспитания и обучения граждан.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 (В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статьи 50 настоящего Федерального закона.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30. Санитарная охрана территории Российской Федерации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 - опасные грузы и товары).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 - специализированные пункты пропуска). Перечень таких пунктов пропуска определяется в порядке, установленном Правительством Российской Федерации. (В редакции федеральных законов от 30.12.2006 № 266-ФЗ; от 28.12.2010 № 394-ФЗ)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 (В редакции федеральных законов от 28.12.2010 № 394-ФЗ;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власти, осуществляющего федеральный государственный санитарно-эпидемиологический надзор.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 редакции Федерального закона от 28.12.2010 № 394-ФЗ)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41. 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немедленном вывозе товаров и грузов с территории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введен - Федеральный закон от 13.07.2015 № 213-ФЗ)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42. Санитарно-карантинный контроль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а также порядок осуществления такого контроля.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с учетом системы управления рисками принимается одно из следующих решений: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немедленном вывозе товаров и грузов с территории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ввозе товаров и грузов на территорию Российской Федерации в целях их дальнейшей перевозки в соответствии с заявленной таможенной процедурой;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направлении товаров и грузов в соответствии с заявленной таможенной процедурой в места назначения (доставки)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едварительной информации, представляемой участниками внешнеэкономической деятельности в таможенные органы, а также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введен - Федеральный закон от 23.04.2018 № 101-ФЗ)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43. При осуществлении санитарно-карантинного контроля в пунктах пропуска через Государственную границу Российской Федерации федеральные органы исполнительной власти, указанные в пунктах 4 и 42 настоящей статьи,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взаимодействия. (Пункт введен - Федеральный закон от 23.04.2018 № 101-ФЗ)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31. Ограничительные мероприятия (карантин)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 (В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 (В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32. Производственный контроль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 (В редакции федеральных законов от 19.07.2011 № 248-ФЗ; от 25.06.2012 № 93-ФЗ)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11. При осуществлении производственного контроля, предусмотренного пунктом 1 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 (Пункт введен - Федеральный закон от 19.07.2018 № 208-ФЗ)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законом. (В редакции федеральных законов от 19.07.2011 № 248-ФЗ; от 07.12.2011 № 417-ФЗ; от 25.06.2012 № 93-ФЗ)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33. Меры в отношении больных инфекционными заболеваниями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2. 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временно отстраняются от работы с выплатой пособий по социальному страхованию.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 (В редакции федеральных законов от 22.08.2004 № 122-ФЗ; от 18.07.2011 № 242-ФЗ; от 25.11.2013 № 317-ФЗ)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 (В редакции федеральных законов от 28.12.2010 № 394-ФЗ;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34. Обязательные медицинские осмотры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 - медицинские осмотры).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Работники, отказывающиеся от прохождения медицинских осмотров, не допускаются к работе.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 (В редакции федеральных законов от 22.08.2004 № 122-ФЗ; от 18.07.2011 № 242-ФЗ; от 25.11.2013 № 317-ФЗ)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6. 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 (В редакции федеральных законов от 22.08.2004 № 122-ФЗ; от 28.12.2010 № 394-ФЗ;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35. Профилактические прививки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36. Гигиеническое воспитание и обучение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Гигиеническое воспитание и обучение граждан осуществляются: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процессе воспитания и обучения в дошкольных и других образовательных организациях; (В редакции Федерального закона от 02.07.2013 № 185-ФЗ)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 (В редакции Федерального закона от 02.07.2013 № 185-ФЗ)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V. ГОСУДАРСТВЕННОЕ РЕГУЛИРОВАНИЕ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37. Государственное санитарно-эпидемиологическое нормирование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Государственное санитарно-эпидемиологическое нормирование включает в себя: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контроль за проведением научно-исследовательских работ по государственному санитарно-эпидемиологическому нормированию;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разработку проектов санитарных правил, экспертизу, публичное обсуждение, утверждение и опубликование санитарных правил, а также внесение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изменений в санитарные правила и признание их утратившими силу; (В редакции Федерального закона от 25.06.2012 № 93-ФЗ)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контроль за внедрением санитарных правил, изучение и обобщение практики их применения;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Федерации. ( 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38. Разработка санитарных правил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нормировании. (В редакции федеральных законов от 25.06.2012 № 93-ФЗ;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Разработка санитарных правил должна предусматривать: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определение санитарно-эпидемиологических требований предотвращения вредного воздействия факторов среды обитания на здоровье населения, в том числе установление оснований, при наличии которых требуются расчет и оценка риска для здоровья человека; (В редакции Федерального закона от 01.07.2017 № 141-ФЗ)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анализ международного опыта в области санитарно-эпидемиологического нормирования;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установление оснований для пересмотра гигиенических и иных нормативов;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прогнозирование социальных и экономических последствий применения санитарных правил;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обоснование сроков и условий введения санитарных правил в действие.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39. Утверждение санитарных правил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эпидемиологический надзор, в порядке, установленном Правительством Российской Федерации. (В редакции Федерального закона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11. 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общего образования. (Пункт введен - Федеральный закон от 02.07.2013 № 185-ФЗ) (В редакции Федерального закона от 26.07.2019 № 232-ФЗ)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Соблюдение санитарных правил является обязательным для граждан, индивидуальных предпринимателей и юридических лиц.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10.01.2003 № 15-ФЗ)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 (В редакции Федерального закона от 10.01.2003 № 15-ФЗ)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 (В редакции Федерального закона от 08.11.2007 № 258-ФЗ)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08.11.2007 № 258-ФЗ)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08.11.2007 № 258-ФЗ)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медицинская и фармацевтическая деятельность;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(Абзац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деятельность в области обращения с ядерными материалами и радиоактивными веществами;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деятельность по сбору, транспортированию, обработке, утилизации, обезвреживанию, размещению отходов I - IV класса опасности; (В редакции федеральных законов от 08.11.2007 № 258-ФЗ; от 30.12.2008 № 309-ФЗ;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образовательная деятельность.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 редакции Федерального закона от 10.01.2003 № 15-ФЗ)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41. Обязательное подтверждение соответствия отдельных видов продукции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 (В редакции Федерального закона от 23.06.2014 № 160-ФЗ)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1) установления и предотвращения вредного воздействия факторов среды обитания на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2) 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3) 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(Пункт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 (В редакции федеральных законов от 18.07.2011 № 242-ФЗ; от 29.07.2017 № 221-ФЗ)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Порядок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 (В редакции Федерального закона от 29.07.2017 № 221-ФЗ)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 (В редакции федеральных законов от 22.08.2004 № 122-ФЗ; от 18.07.2011 № 242-ФЗ; от 23.06.2014 № 160-ФЗ)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43. Государственная регистрация веществ и продукции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Государственной регистрации подлежат: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 - вещества), потенциально опасные для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отдельные виды продукции, представляющие потенциальную опасность для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Государственная регистрация указанных в пункте 1 настоящей статьи веще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Государственная регистрация указанных в пункте 1 настоящей статьи веществ и отдельных видов продукции проводится на основании: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оценки опасности веществ и отдельных видов продукции для человека и среды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 (В редакции Федерального закона от 23.06.2014 № 160-ФЗ)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Перечень веществ и отдельных видов продукции, указанных в пункте 1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44.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Федеральный государственный санитарно-эпидемиологический надзор включает в себя: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1) 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 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2) 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21) проведение контрольных закупок в порядке, установленном Федеральным законом от 26 декабря 2008 года № 294-ФЗ "О защите прав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осуществляющими федеральный государственный санитарно-эпидемиологический надзор, незамедлительно с одновременным извещением органа прокуратуры; (Подпункт введен - Федеральный закон от 18.04.2018 № 81-ФЗ)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3) 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4) 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5) выдачу предписаний о проведении санитарно-противоэпидемических (профилактических) мероприятий;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6) 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7) 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продукции, 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8) проведение ежегодных анализа и оценки эффективности федерального государственного санитарно-эпидемиологического надзора;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9) подготовку на основании результатов деятельности, предусмотренной подпунктами 1 - 8 настоящего пункта, ежегодных государственных докладов о состоянии санитарно-эпидемиологического благополучия населения 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Российской Федерации в порядке, установленном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(Статья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45. Социально-гигиенический мониторинг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порядке, установленном Правительством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(Пункт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VI. ОРГАНИЗАЦИЯ ФЕДЕРАЛЬНОГО ГОСУДАРСТВЕННОГО САНИТАРНО-ЭПИДЕМИОЛОГИЧЕСКОГО НАДЗОРА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46. Организация федерального государственного санитарно-эпидемиологического надзора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 (В редакции федеральных законов от 18.07.2011 № 242-ФЗ;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Система федерального государственного санитарно-эпидемиологического надзора включает в себя: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федеральный орган исполнительной власти, осуществляющий федеральный государственный санитарно-эпидемиологический надзор; (В редакции федеральных законов от 18.07.2011 № 242-ФЗ;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 (Абзац введен - Федеральный закон от 18.07.2011 № 242-ФЗ; в редакции Федерального закона от 25.06.2012 № 93-ФЗ)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 - объекты обороны и иного специального назначения); (В редакции федеральных законов от 18.07.2011 № 242-ФЗ; от 03.07.2016 № 227-ФЗ; от 03.07.2016 № 305-ФЗ)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 (Абзац введен - Федеральный закон от 13.07.2015 № 213-ФЗ)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статьей 51 настоящего Федерального закона; (Абзац введен - Федеральный закон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федеральный орган исполнительной власти, уполномоченный на осуществление санитарно-карантинного контроля за ввозом на территорию Российской Федерации опасных грузов и товаров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 (Абзац введен - Федеральный закон от 23.04.2018 № 101-ФЗ)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 - Главный государственный санитарный врач Российской Федерации, а также руководители его территориальных органов 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абзаце четвертом пункта 2 настоящей статьи. (В редакции федеральных законов от 28.12.2010 № 394-ФЗ; от 18.07.2011 № 242-ФЗ;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статьей 51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 (Абзац введен - Федеральный закон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6. 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7. 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 закона от 26 декабря 2008 года № 294-ФЗ "О защите прав юридических лиц и индивидуальных предпринимателей при осуществлении государственного контроля (надзора) и муниципального контроля". (Пункт введен - Федеральный закон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(Статья 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471.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средств, получаемых от издательской деятельности;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добровольных взносов и пожертвований граждан и юридических лиц;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других не запрещенных законодательством Российской Федерации источников.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(Статья введена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 (В редакции федеральных законов от 22.08.2004 № 122-ФЗ; от 26.06.2007 № 118-ФЗ;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 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Правительством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2. 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 (В редакции Федерального закона от 18.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санитарно-эпидемиологические экспертизы, расследования, обследования, исследования, испытания и иные виды оценок;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(профилактических) мероприятий;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посещать с согласия граждан их жилые помещения в целях обследования их жилищных условий;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отбор для исследований проб воздуха, воды и почвы;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составлять протокол о нарушении санитарного законодательства.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 устранении выявленных нарушений санитарно-эпидемиологических требований;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проведении дополнительных санитарно-противоэпидемических (профилактических) мероприятий;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51. Полномочия главных государственных санитарных врачей и их заместителей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1) рассматривать материалы и дела о нарушениях санитарного законодательства;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2) предъявлять иски в суд и арбитражный суд в случае нарушения санитарного законодательства;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3) давать гражданам, индивидуальным предпринимателям и юридическим лицам санитарно-эпидемиологические заключения, предусмотренные статьей 42 настоящего Федерального закона;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4) 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вызове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статьей 42 настоящего Федерального закона;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5) 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 (В редакции Федерального закона от 09.05.2005 № 45-ФЗ)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проектирования, строительства, реконструкции, технического перевооружения объектов и ввода их в эксплуатацию;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разработки, производства, реализации и применения (использования) продукции;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 (В редакции Федерального закона от 14.07.2008 № 118-ФЗ)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6) 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проведении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временном отстранении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проведении профилактических прививок гражданам или отдельным группам граждан по эпидемическим показаниям;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введении (отмене) ограничительных мероприятий (карантина) в организациях и на объектах;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7) за нарушение санитарного законодательства выносить мотивированные постановления 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наложении административных взысканий в виде предупреждений или штрафов;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направлении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8) вносить предложения: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 (В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09.05.2005 № 45-ФЗ)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 органы по сертификации о приостановлении или прекращении действия выданных ими сертификатов соответствия на продукцию, не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соответствующую санитарно-эпидемиологическим требованиям;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исключен - Федеральный закон от 10.01.2003 № 15-ФЗ)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Главный государственный санитарный врач Российской Федерации наряду с правами и полномочиями, предусмотренными статьей 50 настоящего Федерального закона и пунктом 1 настоящей статьи, наделяется дополнительными полномочиями: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 - документы), санитарным правилам; (В редакции федеральных законов от 01.12.2007 № 309-ФЗ; от 30.12.2008 № 309-ФЗ;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 (В редакции федеральных законов от 23.07.2013 № 246-ФЗ; от 01.07.2017 № 141-ФЗ)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абзацем вторым настоящего пункта;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3. Главные государственные санитарные врачи, указанные в пункте 4 статьи 46 настоящего Федерального закона, наряду с правами и полномочиями, предусмотренными статьей 50 настоящего Федерального закона 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подпунктами 1 - 7 пункта 1 настоящей статьи, наделяются дополнительными полномочиями: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утратившими силу таких санитарных правил; (В редакции федеральных законов от 25.06.2012 № 93-ФЗ;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Должностные лица, осуществляющие федеральный государственный санитарно-эпидемиологический надзор, обязаны: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своевременно и в полной мере исполнять предусмотренные статьями 50, 51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 (В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 (Абзац введен - Федеральный закон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Жалоба рассматривается в порядке, установленном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VII. ОТВЕТСТВЕННОСТЬ ЗА НАРУШЕНИЕ САНИТАРНОГО ЗАКОНОДАТЕЛЬСТВА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55. Ответственность за нарушение санитарного законодательства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 нарушение санитарного законодательства устанавливается дисциплинарная, административная и уголовная ответственность 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соответствии с законодательством Российской Федерации. (В редакции Федерального закона от 30.12.2001 № 196-ФЗ)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56.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(Утратила силу - Федеральный закон от 30.12.2001 № 196-ФЗ)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причинившими вред, в полном объеме в соответствии с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VIII. ЗАКЛЮЧИТЕЛЬНЫЕ ПОЛОЖЕНИЯ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58. Вступление в силу настоящего Федерального закона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Настоящий Федеральный закон вступает в силу со дня его официального опубликования.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59. О признании утратившими силу отдельных нормативных правовых актов в связи с принятием настоящего Федерального закона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связи с принятием настоящего Федерального закона признать утратившими силу: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 РСФСР "О санитарно-эпидемиологическом благополучии населения" (Ведомости Съезда народных депутатов РСФСР и Верховного Совета РСФСР, 1991, № 20, ст. 641);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статью 2 Закона Российской Федерации "О внесении изменений и дополнений в Закон РСФСР "О санитарно-эпидемиологическом благополучии населения", Закон Российской Федерации "О защите прав потребителей", Закон Российской Федерации "Об охране окружающей среды" (Ведомости Съезда народных депутатов Российской Федерации и Верховного Совета Российской Федерации, 1993, № 29, ст. 1111);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статью 2 Федерального закона "О внесении изменений и дополнений в законодательные акты Российской Федерации в связи с принятием законов Российской Федерации "О стандартизации", "Об обеспечении единства измерений", "О сертификации продукции и услуг" (Собрание законодательства Российской Федерации, 1995, № 26, ст. 2397);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статью 14 Федерального закона "О 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№ 30, ст. 3613);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постановление Верховного Совета РСФСР от 19 апреля 1991 года № 1035-I "О порядке введения в действие Закона РСФСР "О санитарно-эпидемиологическом благополучии населения" (Ведомости Съезда народных депутатов РСФСР и Верховного Совета РСФСР, 1991, № 20, ст. 642).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60. О приведении нормативных правовых актов в соответствие с настоящим Федеральным законом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 Российской Федерации                              Б.Ельцин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Москва, Кремль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30 марта 1999 года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№ 52-ФЗ</w:t>
      </w:r>
    </w:p>
    <w:p w:rsidR="00733049" w:rsidRPr="00202FDB" w:rsidRDefault="00733049" w:rsidP="00202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3049" w:rsidRPr="00202FDB" w:rsidSect="0073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202FDB"/>
    <w:rsid w:val="00202FDB"/>
    <w:rsid w:val="00733049"/>
    <w:rsid w:val="00A9417D"/>
    <w:rsid w:val="00E8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49"/>
  </w:style>
  <w:style w:type="paragraph" w:styleId="1">
    <w:name w:val="heading 1"/>
    <w:basedOn w:val="a"/>
    <w:link w:val="10"/>
    <w:uiPriority w:val="9"/>
    <w:qFormat/>
    <w:rsid w:val="00202F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02F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F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2F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2F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6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87389">
          <w:marLeft w:val="0"/>
          <w:marRight w:val="0"/>
          <w:marTop w:val="0"/>
          <w:marBottom w:val="1920"/>
          <w:divBdr>
            <w:top w:val="none" w:sz="0" w:space="0" w:color="auto"/>
            <w:left w:val="none" w:sz="0" w:space="0" w:color="auto"/>
            <w:bottom w:val="single" w:sz="12" w:space="31" w:color="A8F0E0"/>
            <w:right w:val="none" w:sz="0" w:space="0" w:color="auto"/>
          </w:divBdr>
          <w:divsChild>
            <w:div w:id="1766654011">
              <w:marLeft w:val="42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2762">
                  <w:marLeft w:val="0"/>
                  <w:marRight w:val="0"/>
                  <w:marTop w:val="0"/>
                  <w:marBottom w:val="14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58194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79760">
              <w:marLeft w:val="42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6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4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51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2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7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8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6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8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55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firstDoc=1&amp;lastDoc=1&amp;nd=102058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17165</Words>
  <Characters>97845</Characters>
  <Application>Microsoft Office Word</Application>
  <DocSecurity>0</DocSecurity>
  <Lines>815</Lines>
  <Paragraphs>229</Paragraphs>
  <ScaleCrop>false</ScaleCrop>
  <Company/>
  <LinksUpToDate>false</LinksUpToDate>
  <CharactersWithSpaces>114781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Admin1</cp:lastModifiedBy>
  <cp:revision>2</cp:revision>
  <dcterms:created xsi:type="dcterms:W3CDTF">2021-03-15T19:33:00Z</dcterms:created>
  <dcterms:modified xsi:type="dcterms:W3CDTF">2021-03-15T19:33:00Z</dcterms:modified>
</cp:coreProperties>
</file>